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5CD84" w14:textId="77777777" w:rsidR="000E1C02" w:rsidRDefault="000E1C02" w:rsidP="00887931">
      <w:pPr>
        <w:jc w:val="both"/>
        <w:rPr>
          <w:b/>
          <w:bCs/>
          <w:sz w:val="32"/>
          <w:szCs w:val="32"/>
          <w:lang w:val="en-US"/>
        </w:rPr>
      </w:pPr>
      <w:r w:rsidRPr="00036673">
        <w:rPr>
          <w:rFonts w:ascii="Arial Narrow" w:hAnsi="Arial Narrow"/>
          <w:noProof/>
          <w:lang w:val="en-US"/>
        </w:rPr>
        <w:drawing>
          <wp:inline distT="0" distB="0" distL="0" distR="0" wp14:anchorId="554E6383" wp14:editId="3B4C8996">
            <wp:extent cx="5731510" cy="1664970"/>
            <wp:effectExtent l="0" t="0" r="2540" b="0"/>
            <wp:docPr id="4" name="Picture 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1664970"/>
                    </a:xfrm>
                    <a:prstGeom prst="rect">
                      <a:avLst/>
                    </a:prstGeom>
                    <a:noFill/>
                    <a:ln>
                      <a:noFill/>
                    </a:ln>
                  </pic:spPr>
                </pic:pic>
              </a:graphicData>
            </a:graphic>
          </wp:inline>
        </w:drawing>
      </w:r>
    </w:p>
    <w:p w14:paraId="660E034E" w14:textId="04B4CC21" w:rsidR="00630AE8" w:rsidRPr="00C37932" w:rsidRDefault="00630AE8" w:rsidP="00887931">
      <w:pPr>
        <w:jc w:val="both"/>
        <w:rPr>
          <w:rFonts w:ascii="Arial Narrow" w:hAnsi="Arial Narrow"/>
          <w:b/>
          <w:bCs/>
          <w:sz w:val="24"/>
          <w:szCs w:val="24"/>
          <w:lang w:val="en-US"/>
        </w:rPr>
      </w:pPr>
      <w:r>
        <w:rPr>
          <w:rFonts w:ascii="Arial Narrow" w:hAnsi="Arial Narrow"/>
          <w:b/>
          <w:bCs/>
          <w:sz w:val="24"/>
          <w:szCs w:val="24"/>
          <w:lang w:val="en-US"/>
        </w:rPr>
        <w:t>25 August 2025</w:t>
      </w:r>
    </w:p>
    <w:p w14:paraId="502F5F0C" w14:textId="6514618D" w:rsidR="00C37932" w:rsidRPr="00630AE8" w:rsidRDefault="00C37932" w:rsidP="00630AE8">
      <w:pPr>
        <w:rPr>
          <w:rFonts w:ascii="Arial Narrow" w:hAnsi="Arial Narrow"/>
          <w:b/>
          <w:bCs/>
          <w:sz w:val="36"/>
          <w:szCs w:val="36"/>
        </w:rPr>
      </w:pPr>
      <w:proofErr w:type="spellStart"/>
      <w:r w:rsidRPr="00630AE8">
        <w:rPr>
          <w:rFonts w:ascii="Arial Narrow" w:hAnsi="Arial Narrow"/>
          <w:b/>
          <w:bCs/>
          <w:sz w:val="36"/>
          <w:szCs w:val="36"/>
        </w:rPr>
        <w:t>iSIMANGALISO</w:t>
      </w:r>
      <w:proofErr w:type="spellEnd"/>
      <w:r w:rsidRPr="00630AE8">
        <w:rPr>
          <w:rFonts w:ascii="Arial Narrow" w:hAnsi="Arial Narrow"/>
          <w:b/>
          <w:bCs/>
          <w:sz w:val="36"/>
          <w:szCs w:val="36"/>
        </w:rPr>
        <w:t xml:space="preserve"> CONGRATULATE AND WELCOME RECENTLY AP</w:t>
      </w:r>
      <w:r w:rsidRPr="00630AE8">
        <w:rPr>
          <w:rFonts w:ascii="Arial Narrow" w:hAnsi="Arial Narrow"/>
          <w:b/>
          <w:bCs/>
          <w:sz w:val="36"/>
          <w:szCs w:val="36"/>
          <w:lang w:val="en-GB"/>
        </w:rPr>
        <w:t>POINTED EXECUTIVE MANAGER: BIODIVERSITY CONSERVATION</w:t>
      </w:r>
    </w:p>
    <w:p w14:paraId="445E4239" w14:textId="77777777" w:rsidR="00C37932" w:rsidRPr="00C37932" w:rsidRDefault="00C37932" w:rsidP="00C37932">
      <w:pPr>
        <w:rPr>
          <w:rFonts w:ascii="Arial Narrow" w:hAnsi="Arial Narrow"/>
          <w:sz w:val="24"/>
          <w:szCs w:val="24"/>
          <w:lang w:val="en-GB"/>
        </w:rPr>
      </w:pPr>
      <w:r w:rsidRPr="00C37932">
        <w:rPr>
          <w:rFonts w:ascii="Arial Narrow" w:hAnsi="Arial Narrow"/>
          <w:sz w:val="24"/>
          <w:szCs w:val="24"/>
          <w:lang w:val="en-GB"/>
        </w:rPr>
        <w:t xml:space="preserve">The CEO of iSimangaliso Wetland Park Authority, Mr. SE Bukhosini would like to congratulate and welcome recently appointed Executive Manager: Biodiversity Conservation, </w:t>
      </w:r>
      <w:r w:rsidRPr="00C37932">
        <w:rPr>
          <w:rFonts w:ascii="Arial Narrow" w:hAnsi="Arial Narrow"/>
          <w:b/>
          <w:bCs/>
          <w:sz w:val="24"/>
          <w:szCs w:val="24"/>
          <w:lang w:val="en-GB"/>
        </w:rPr>
        <w:t>Mr. Siboniso Edward Mbense</w:t>
      </w:r>
      <w:r w:rsidRPr="00C37932">
        <w:rPr>
          <w:rFonts w:ascii="Arial Narrow" w:hAnsi="Arial Narrow"/>
          <w:sz w:val="24"/>
          <w:szCs w:val="24"/>
          <w:lang w:val="en-GB"/>
        </w:rPr>
        <w:t xml:space="preserve">. </w:t>
      </w:r>
    </w:p>
    <w:p w14:paraId="6F1F7000" w14:textId="6E642D86" w:rsidR="00C37932" w:rsidRDefault="00C37932" w:rsidP="00C37932">
      <w:pPr>
        <w:rPr>
          <w:lang w:val="en-GB"/>
        </w:rPr>
      </w:pPr>
      <w:r>
        <w:rPr>
          <w:noProof/>
        </w:rPr>
        <w:drawing>
          <wp:inline distT="0" distB="0" distL="0" distR="0" wp14:anchorId="314F1DA6" wp14:editId="296527A5">
            <wp:extent cx="5722620" cy="3223260"/>
            <wp:effectExtent l="0" t="0" r="11430" b="15240"/>
            <wp:docPr id="1899803169" name="Picture 1" descr="A person in a grey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erson in a grey shirt&#10;&#10;AI-generated content may be incorrect."/>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5722620" cy="3223260"/>
                    </a:xfrm>
                    <a:prstGeom prst="rect">
                      <a:avLst/>
                    </a:prstGeom>
                    <a:noFill/>
                    <a:ln>
                      <a:noFill/>
                    </a:ln>
                  </pic:spPr>
                </pic:pic>
              </a:graphicData>
            </a:graphic>
          </wp:inline>
        </w:drawing>
      </w:r>
    </w:p>
    <w:p w14:paraId="4C07F7CB" w14:textId="77777777" w:rsidR="00C37932" w:rsidRDefault="00C37932" w:rsidP="00C37932">
      <w:pPr>
        <w:rPr>
          <w:lang w:val="en-GB"/>
        </w:rPr>
      </w:pPr>
    </w:p>
    <w:p w14:paraId="62CD8565" w14:textId="44069827" w:rsidR="00C37932" w:rsidRPr="00C37932" w:rsidRDefault="00C37932" w:rsidP="00C37932">
      <w:pPr>
        <w:rPr>
          <w:rFonts w:ascii="Arial Narrow" w:hAnsi="Arial Narrow"/>
          <w:sz w:val="24"/>
          <w:szCs w:val="24"/>
          <w:lang w:val="en-GB"/>
        </w:rPr>
      </w:pPr>
      <w:r w:rsidRPr="00C37932">
        <w:rPr>
          <w:rFonts w:ascii="Arial Narrow" w:hAnsi="Arial Narrow"/>
          <w:b/>
          <w:bCs/>
          <w:sz w:val="24"/>
          <w:szCs w:val="24"/>
          <w:lang w:val="en-GB"/>
        </w:rPr>
        <w:t>Mr Siboniso Edward Mbense</w:t>
      </w:r>
      <w:r w:rsidRPr="00C37932">
        <w:rPr>
          <w:rFonts w:ascii="Arial Narrow" w:hAnsi="Arial Narrow"/>
          <w:sz w:val="24"/>
          <w:szCs w:val="24"/>
          <w:lang w:val="en-GB"/>
        </w:rPr>
        <w:t xml:space="preserve"> is appointed as the new </w:t>
      </w:r>
      <w:r w:rsidRPr="00C37932">
        <w:rPr>
          <w:rFonts w:ascii="Arial Narrow" w:hAnsi="Arial Narrow"/>
          <w:b/>
          <w:bCs/>
          <w:sz w:val="24"/>
          <w:szCs w:val="24"/>
          <w:lang w:val="en-GB"/>
        </w:rPr>
        <w:t>Executive Manager Biodiversity Conservation</w:t>
      </w:r>
      <w:r w:rsidRPr="00C37932">
        <w:rPr>
          <w:rFonts w:ascii="Arial Narrow" w:hAnsi="Arial Narrow"/>
          <w:sz w:val="24"/>
          <w:szCs w:val="24"/>
          <w:lang w:val="en-GB"/>
        </w:rPr>
        <w:t>. His career spanned over 18 years’ experience and has been in a senior management position for a period of 10 years within the biodiversity conservation space. His role at iSimangaliso as a Senior Environmental Planner has been the environmental planning, development of environmental tools to assist in decision making, reviewing, and deciding on permits in terms of the National Environmental Management: Protected Areas Act and the Regulations for the Proper Administration of World Heritage Sites.</w:t>
      </w:r>
    </w:p>
    <w:p w14:paraId="01835374" w14:textId="77777777" w:rsidR="00C37932" w:rsidRPr="00C37932" w:rsidRDefault="00C37932" w:rsidP="00C37932">
      <w:pPr>
        <w:rPr>
          <w:rFonts w:ascii="Arial Narrow" w:hAnsi="Arial Narrow"/>
          <w:sz w:val="24"/>
          <w:szCs w:val="24"/>
          <w:lang w:val="en-GB"/>
        </w:rPr>
      </w:pPr>
    </w:p>
    <w:p w14:paraId="7E5C8204" w14:textId="68BA089A" w:rsidR="00C37932" w:rsidRPr="00C37932" w:rsidRDefault="00C37932" w:rsidP="00C37932">
      <w:pPr>
        <w:rPr>
          <w:rFonts w:ascii="Arial Narrow" w:hAnsi="Arial Narrow"/>
          <w:sz w:val="24"/>
          <w:szCs w:val="24"/>
          <w:lang w:val="en-GB"/>
        </w:rPr>
      </w:pPr>
      <w:r w:rsidRPr="00C37932">
        <w:rPr>
          <w:rFonts w:ascii="Arial Narrow" w:hAnsi="Arial Narrow"/>
          <w:sz w:val="24"/>
          <w:szCs w:val="24"/>
          <w:lang w:val="en-GB"/>
        </w:rPr>
        <w:t>He has worked for iSimangaliso for a period of 10 years. Mr Mbense has been an Acting Executive Manager Biodiversity since November 2024, where he was responsible for overseeing the biodiversity conservation unit at iSimangaliso.</w:t>
      </w:r>
    </w:p>
    <w:p w14:paraId="73140523" w14:textId="43E8DE54" w:rsidR="00C37932" w:rsidRPr="00C37932" w:rsidRDefault="00C37932" w:rsidP="00C37932">
      <w:pPr>
        <w:rPr>
          <w:rFonts w:ascii="Arial Narrow" w:hAnsi="Arial Narrow"/>
          <w:sz w:val="24"/>
          <w:szCs w:val="24"/>
          <w:lang w:val="en-GB"/>
        </w:rPr>
      </w:pPr>
      <w:r w:rsidRPr="00C37932">
        <w:rPr>
          <w:rFonts w:ascii="Arial Narrow" w:hAnsi="Arial Narrow"/>
          <w:sz w:val="24"/>
          <w:szCs w:val="24"/>
          <w:lang w:val="en-GB"/>
        </w:rPr>
        <w:t>In his previous sub-unit, he dealt with engagements with external clients on spatial planning and environmental planning matters such as the uMkhanyakude District Municipality and the local municipalities within uMkhanyakude, Ezemvelo KZN Wildlife, South African National Biodiversity Institute, Oceanographic Research Institute, and the National and Provincial environmental Departments.</w:t>
      </w:r>
    </w:p>
    <w:p w14:paraId="035F1CD8" w14:textId="57A602F2" w:rsidR="00C37932" w:rsidRPr="00C37932" w:rsidRDefault="00C37932" w:rsidP="00C37932">
      <w:pPr>
        <w:rPr>
          <w:rFonts w:ascii="Arial Narrow" w:hAnsi="Arial Narrow"/>
          <w:sz w:val="24"/>
          <w:szCs w:val="24"/>
          <w:lang w:val="en-GB"/>
        </w:rPr>
      </w:pPr>
      <w:r w:rsidRPr="00C37932">
        <w:rPr>
          <w:rFonts w:ascii="Arial Narrow" w:hAnsi="Arial Narrow"/>
          <w:sz w:val="24"/>
          <w:szCs w:val="24"/>
          <w:lang w:val="en-GB"/>
        </w:rPr>
        <w:t>Recently he has been responsible for the project management of the review of the iSimangaliso Wetland Park, proposed 10-year Integrated Management Plan which was approved by the Minister of Forestry, Fisheries, and the Environment.  He has worked for various government departments, including National Department of Forestry, Fisheries, and the Environment as a Deputy Director-Integrated Environmental Authorisation, and the KZN Department of Agriculture and Environmental Affairs as a Control Environmental Officer.</w:t>
      </w:r>
    </w:p>
    <w:p w14:paraId="6BCB65F5" w14:textId="16CBF43B" w:rsidR="00C37932" w:rsidRPr="00C37932" w:rsidRDefault="00C37932" w:rsidP="00C37932">
      <w:pPr>
        <w:rPr>
          <w:rFonts w:ascii="Arial Narrow" w:hAnsi="Arial Narrow"/>
          <w:sz w:val="24"/>
          <w:szCs w:val="24"/>
          <w:lang w:val="en-GB"/>
        </w:rPr>
      </w:pPr>
      <w:r w:rsidRPr="00C37932">
        <w:rPr>
          <w:rFonts w:ascii="Arial Narrow" w:hAnsi="Arial Narrow"/>
          <w:sz w:val="24"/>
          <w:szCs w:val="24"/>
          <w:lang w:val="en-GB"/>
        </w:rPr>
        <w:t>Mr Siboniso Edward Mbense holds a Bachelor of Social Science Degree in Geography and Environmental Management from the University of KwaZulu Natal.</w:t>
      </w:r>
    </w:p>
    <w:p w14:paraId="08D6A790" w14:textId="14336199" w:rsidR="00C37932" w:rsidRPr="00C37932" w:rsidRDefault="00C37932" w:rsidP="00C37932">
      <w:pPr>
        <w:rPr>
          <w:rFonts w:ascii="Arial Narrow" w:hAnsi="Arial Narrow"/>
          <w:sz w:val="24"/>
          <w:szCs w:val="24"/>
          <w:lang w:val="en-GB"/>
        </w:rPr>
      </w:pPr>
      <w:r w:rsidRPr="00C37932">
        <w:rPr>
          <w:rFonts w:ascii="Arial Narrow" w:hAnsi="Arial Narrow"/>
          <w:sz w:val="24"/>
          <w:szCs w:val="24"/>
          <w:lang w:val="en-GB"/>
        </w:rPr>
        <w:t>iSimangaliso congratulate Mr. Mbense and wishing him all the best in new endeavours.</w:t>
      </w:r>
    </w:p>
    <w:p w14:paraId="11337317" w14:textId="77777777" w:rsidR="00C37932" w:rsidRPr="00C37932" w:rsidRDefault="00C37932" w:rsidP="00887931">
      <w:pPr>
        <w:jc w:val="both"/>
        <w:rPr>
          <w:rFonts w:ascii="Arial Narrow" w:hAnsi="Arial Narrow"/>
          <w:b/>
          <w:bCs/>
          <w:sz w:val="24"/>
          <w:szCs w:val="24"/>
          <w:lang w:val="en-US"/>
        </w:rPr>
      </w:pPr>
    </w:p>
    <w:p w14:paraId="7E013B36" w14:textId="77777777" w:rsidR="000E1C02" w:rsidRPr="00C37932" w:rsidRDefault="000E1C02" w:rsidP="000E1C02">
      <w:pPr>
        <w:spacing w:line="276" w:lineRule="auto"/>
        <w:ind w:left="2880" w:firstLine="720"/>
        <w:jc w:val="both"/>
        <w:rPr>
          <w:rFonts w:ascii="Arial Narrow" w:hAnsi="Arial Narrow" w:cs="Arial"/>
          <w:b/>
          <w:bCs/>
          <w:sz w:val="24"/>
          <w:szCs w:val="24"/>
          <w:lang w:val="en-GB"/>
        </w:rPr>
      </w:pPr>
      <w:r w:rsidRPr="00C37932">
        <w:rPr>
          <w:rFonts w:ascii="Arial Narrow" w:hAnsi="Arial Narrow" w:cs="Arial"/>
          <w:b/>
          <w:bCs/>
          <w:sz w:val="24"/>
          <w:szCs w:val="24"/>
          <w:lang w:val="en-GB"/>
        </w:rPr>
        <w:t>-End-</w:t>
      </w:r>
    </w:p>
    <w:p w14:paraId="1049713E" w14:textId="77777777" w:rsidR="000E1C02" w:rsidRPr="00C37932" w:rsidRDefault="000E1C02" w:rsidP="000E1C02">
      <w:pPr>
        <w:spacing w:line="276" w:lineRule="auto"/>
        <w:jc w:val="both"/>
        <w:rPr>
          <w:rFonts w:ascii="Arial Narrow" w:hAnsi="Arial Narrow" w:cs="Arial"/>
          <w:b/>
          <w:bCs/>
          <w:sz w:val="24"/>
          <w:szCs w:val="24"/>
          <w:lang w:val="en-GB"/>
        </w:rPr>
      </w:pPr>
      <w:r w:rsidRPr="00C37932">
        <w:rPr>
          <w:rFonts w:ascii="Arial Narrow" w:hAnsi="Arial Narrow" w:cs="Arial"/>
          <w:b/>
          <w:bCs/>
          <w:sz w:val="24"/>
          <w:szCs w:val="24"/>
          <w:lang w:val="en-GB"/>
        </w:rPr>
        <w:t>Statement issued by iSimangaliso Wetland Park Authority</w:t>
      </w:r>
    </w:p>
    <w:p w14:paraId="6C8A1D47" w14:textId="77777777" w:rsidR="000E1C02" w:rsidRPr="00C37932" w:rsidRDefault="000E1C02" w:rsidP="000E1C02">
      <w:pPr>
        <w:spacing w:line="276" w:lineRule="auto"/>
        <w:jc w:val="both"/>
        <w:rPr>
          <w:rFonts w:ascii="Arial Narrow" w:hAnsi="Arial Narrow" w:cs="Arial"/>
          <w:b/>
          <w:bCs/>
          <w:sz w:val="24"/>
          <w:szCs w:val="24"/>
        </w:rPr>
      </w:pPr>
      <w:r w:rsidRPr="00C37932">
        <w:rPr>
          <w:rFonts w:ascii="Arial Narrow" w:hAnsi="Arial Narrow" w:cs="Arial"/>
          <w:b/>
          <w:bCs/>
          <w:sz w:val="24"/>
          <w:szCs w:val="24"/>
        </w:rPr>
        <w:t xml:space="preserve">For Media enquires </w:t>
      </w:r>
    </w:p>
    <w:p w14:paraId="0992311F" w14:textId="77777777" w:rsidR="000E1C02" w:rsidRPr="00C37932" w:rsidRDefault="000E1C02" w:rsidP="000E1C02">
      <w:pPr>
        <w:spacing w:line="276" w:lineRule="auto"/>
        <w:jc w:val="both"/>
        <w:rPr>
          <w:rFonts w:ascii="Arial Narrow" w:hAnsi="Arial Narrow" w:cs="Arial"/>
          <w:sz w:val="24"/>
          <w:szCs w:val="24"/>
        </w:rPr>
      </w:pPr>
      <w:r w:rsidRPr="00C37932">
        <w:rPr>
          <w:rFonts w:ascii="Arial Narrow" w:hAnsi="Arial Narrow" w:cs="Arial"/>
          <w:sz w:val="24"/>
          <w:szCs w:val="24"/>
        </w:rPr>
        <w:t>MLO: Mr Bheki Manzini</w:t>
      </w:r>
    </w:p>
    <w:p w14:paraId="48731D58" w14:textId="77777777" w:rsidR="000E1C02" w:rsidRPr="00C37932" w:rsidRDefault="000E1C02" w:rsidP="000E1C02">
      <w:pPr>
        <w:spacing w:line="276" w:lineRule="auto"/>
        <w:jc w:val="both"/>
        <w:rPr>
          <w:rFonts w:ascii="Arial Narrow" w:hAnsi="Arial Narrow" w:cs="Arial"/>
          <w:sz w:val="24"/>
          <w:szCs w:val="24"/>
          <w:lang w:val="en-GB"/>
        </w:rPr>
      </w:pPr>
      <w:r w:rsidRPr="00C37932">
        <w:rPr>
          <w:rFonts w:ascii="Arial Narrow" w:hAnsi="Arial Narrow" w:cs="Arial"/>
          <w:sz w:val="24"/>
          <w:szCs w:val="24"/>
          <w:lang w:val="en-GB"/>
        </w:rPr>
        <w:t>Call/WhatsApp: 060 533 2082</w:t>
      </w:r>
    </w:p>
    <w:p w14:paraId="0339A3D2" w14:textId="496C32EB" w:rsidR="000E1C02" w:rsidRDefault="000E1C02" w:rsidP="000E1C02">
      <w:pPr>
        <w:spacing w:line="276" w:lineRule="auto"/>
        <w:jc w:val="both"/>
        <w:rPr>
          <w:rStyle w:val="Hyperlink"/>
          <w:rFonts w:ascii="Arial Narrow" w:hAnsi="Arial Narrow" w:cs="Arial"/>
          <w:sz w:val="24"/>
          <w:szCs w:val="24"/>
        </w:rPr>
      </w:pPr>
      <w:r w:rsidRPr="00C37932">
        <w:rPr>
          <w:rFonts w:ascii="Arial Narrow" w:hAnsi="Arial Narrow" w:cs="Arial"/>
          <w:sz w:val="24"/>
          <w:szCs w:val="24"/>
        </w:rPr>
        <w:t xml:space="preserve">Email:  </w:t>
      </w:r>
      <w:hyperlink r:id="rId7" w:history="1">
        <w:r w:rsidR="00630AE8" w:rsidRPr="00A96DC1">
          <w:rPr>
            <w:rStyle w:val="Hyperlink"/>
            <w:rFonts w:ascii="Arial Narrow" w:hAnsi="Arial Narrow" w:cs="Arial"/>
            <w:sz w:val="24"/>
            <w:szCs w:val="24"/>
          </w:rPr>
          <w:t>bhekimanzini@isimangaliso.com</w:t>
        </w:r>
      </w:hyperlink>
    </w:p>
    <w:p w14:paraId="0C75B4E4" w14:textId="41CAE8FA" w:rsidR="00630AE8" w:rsidRPr="00C37932" w:rsidRDefault="00630AE8" w:rsidP="000E1C02">
      <w:pPr>
        <w:spacing w:line="276" w:lineRule="auto"/>
        <w:jc w:val="both"/>
        <w:rPr>
          <w:rFonts w:ascii="Arial Narrow" w:hAnsi="Arial Narrow" w:cs="Arial"/>
          <w:sz w:val="24"/>
          <w:szCs w:val="24"/>
          <w:lang w:val="en-GB"/>
        </w:rPr>
      </w:pPr>
      <w:r>
        <w:rPr>
          <w:noProof/>
        </w:rPr>
        <w:drawing>
          <wp:anchor distT="0" distB="0" distL="114300" distR="114300" simplePos="0" relativeHeight="251659264" behindDoc="0" locked="0" layoutInCell="1" allowOverlap="1" wp14:anchorId="2058961D" wp14:editId="0183A178">
            <wp:simplePos x="0" y="0"/>
            <wp:positionH relativeFrom="column">
              <wp:posOffset>0</wp:posOffset>
            </wp:positionH>
            <wp:positionV relativeFrom="paragraph">
              <wp:posOffset>304165</wp:posOffset>
            </wp:positionV>
            <wp:extent cx="5734050" cy="769620"/>
            <wp:effectExtent l="0" t="0" r="0" b="0"/>
            <wp:wrapSquare wrapText="bothSides"/>
            <wp:docPr id="1773000347" name="Picture 2"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000347" name="Picture 2" descr="A close up of a logo&#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4050" cy="76962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30AE8" w:rsidRPr="00C37932" w:rsidSect="008400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5AF"/>
    <w:rsid w:val="000E1C02"/>
    <w:rsid w:val="0014783F"/>
    <w:rsid w:val="00245E1E"/>
    <w:rsid w:val="002657F0"/>
    <w:rsid w:val="002D078F"/>
    <w:rsid w:val="00364A09"/>
    <w:rsid w:val="004C446E"/>
    <w:rsid w:val="0053138B"/>
    <w:rsid w:val="00610122"/>
    <w:rsid w:val="00622AC6"/>
    <w:rsid w:val="00630AE8"/>
    <w:rsid w:val="00661078"/>
    <w:rsid w:val="0084009F"/>
    <w:rsid w:val="00887931"/>
    <w:rsid w:val="009025AF"/>
    <w:rsid w:val="00936967"/>
    <w:rsid w:val="00947396"/>
    <w:rsid w:val="00974342"/>
    <w:rsid w:val="009E7FE2"/>
    <w:rsid w:val="00C37932"/>
    <w:rsid w:val="00C6739D"/>
    <w:rsid w:val="00CA4F96"/>
    <w:rsid w:val="00D60AE1"/>
    <w:rsid w:val="00DA0ACE"/>
    <w:rsid w:val="00DB46D4"/>
    <w:rsid w:val="00E163E1"/>
    <w:rsid w:val="00F04A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932D6"/>
  <w15:docId w15:val="{1155D159-E5E2-9B48-ADE6-CF30F8126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09F"/>
  </w:style>
  <w:style w:type="paragraph" w:styleId="Heading1">
    <w:name w:val="heading 1"/>
    <w:basedOn w:val="Normal"/>
    <w:next w:val="Normal"/>
    <w:link w:val="Heading1Char"/>
    <w:uiPriority w:val="9"/>
    <w:qFormat/>
    <w:rsid w:val="009025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25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25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25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25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25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25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25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25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25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25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25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25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25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25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25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25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25AF"/>
    <w:rPr>
      <w:rFonts w:eastAsiaTheme="majorEastAsia" w:cstheme="majorBidi"/>
      <w:color w:val="272727" w:themeColor="text1" w:themeTint="D8"/>
    </w:rPr>
  </w:style>
  <w:style w:type="paragraph" w:styleId="Title">
    <w:name w:val="Title"/>
    <w:basedOn w:val="Normal"/>
    <w:next w:val="Normal"/>
    <w:link w:val="TitleChar"/>
    <w:uiPriority w:val="10"/>
    <w:qFormat/>
    <w:rsid w:val="009025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25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25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25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25AF"/>
    <w:pPr>
      <w:spacing w:before="160"/>
      <w:jc w:val="center"/>
    </w:pPr>
    <w:rPr>
      <w:i/>
      <w:iCs/>
      <w:color w:val="404040" w:themeColor="text1" w:themeTint="BF"/>
    </w:rPr>
  </w:style>
  <w:style w:type="character" w:customStyle="1" w:styleId="QuoteChar">
    <w:name w:val="Quote Char"/>
    <w:basedOn w:val="DefaultParagraphFont"/>
    <w:link w:val="Quote"/>
    <w:uiPriority w:val="29"/>
    <w:rsid w:val="009025AF"/>
    <w:rPr>
      <w:i/>
      <w:iCs/>
      <w:color w:val="404040" w:themeColor="text1" w:themeTint="BF"/>
    </w:rPr>
  </w:style>
  <w:style w:type="paragraph" w:styleId="ListParagraph">
    <w:name w:val="List Paragraph"/>
    <w:basedOn w:val="Normal"/>
    <w:uiPriority w:val="34"/>
    <w:qFormat/>
    <w:rsid w:val="009025AF"/>
    <w:pPr>
      <w:ind w:left="720"/>
      <w:contextualSpacing/>
    </w:pPr>
  </w:style>
  <w:style w:type="character" w:styleId="IntenseEmphasis">
    <w:name w:val="Intense Emphasis"/>
    <w:basedOn w:val="DefaultParagraphFont"/>
    <w:uiPriority w:val="21"/>
    <w:qFormat/>
    <w:rsid w:val="009025AF"/>
    <w:rPr>
      <w:i/>
      <w:iCs/>
      <w:color w:val="0F4761" w:themeColor="accent1" w:themeShade="BF"/>
    </w:rPr>
  </w:style>
  <w:style w:type="paragraph" w:styleId="IntenseQuote">
    <w:name w:val="Intense Quote"/>
    <w:basedOn w:val="Normal"/>
    <w:next w:val="Normal"/>
    <w:link w:val="IntenseQuoteChar"/>
    <w:uiPriority w:val="30"/>
    <w:qFormat/>
    <w:rsid w:val="009025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25AF"/>
    <w:rPr>
      <w:i/>
      <w:iCs/>
      <w:color w:val="0F4761" w:themeColor="accent1" w:themeShade="BF"/>
    </w:rPr>
  </w:style>
  <w:style w:type="character" w:styleId="IntenseReference">
    <w:name w:val="Intense Reference"/>
    <w:basedOn w:val="DefaultParagraphFont"/>
    <w:uiPriority w:val="32"/>
    <w:qFormat/>
    <w:rsid w:val="009025AF"/>
    <w:rPr>
      <w:b/>
      <w:bCs/>
      <w:smallCaps/>
      <w:color w:val="0F4761" w:themeColor="accent1" w:themeShade="BF"/>
      <w:spacing w:val="5"/>
    </w:rPr>
  </w:style>
  <w:style w:type="character" w:styleId="Hyperlink">
    <w:name w:val="Hyperlink"/>
    <w:uiPriority w:val="99"/>
    <w:unhideWhenUsed/>
    <w:rsid w:val="000E1C02"/>
    <w:rPr>
      <w:rFonts w:ascii="Calibri" w:eastAsia="SimSun" w:hAnsi="Calibri" w:cs="Times New Roman"/>
      <w:color w:val="0563C1"/>
      <w:u w:val="single"/>
      <w:lang w:val="en-US" w:eastAsia="zh-CN" w:bidi="ar-SA"/>
    </w:rPr>
  </w:style>
  <w:style w:type="paragraph" w:styleId="BalloonText">
    <w:name w:val="Balloon Text"/>
    <w:basedOn w:val="Normal"/>
    <w:link w:val="BalloonTextChar"/>
    <w:uiPriority w:val="99"/>
    <w:semiHidden/>
    <w:unhideWhenUsed/>
    <w:rsid w:val="004C44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46E"/>
    <w:rPr>
      <w:rFonts w:ascii="Tahoma" w:hAnsi="Tahoma" w:cs="Tahoma"/>
      <w:sz w:val="16"/>
      <w:szCs w:val="16"/>
    </w:rPr>
  </w:style>
  <w:style w:type="character" w:styleId="UnresolvedMention">
    <w:name w:val="Unresolved Mention"/>
    <w:basedOn w:val="DefaultParagraphFont"/>
    <w:uiPriority w:val="99"/>
    <w:semiHidden/>
    <w:unhideWhenUsed/>
    <w:rsid w:val="00630A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86896">
      <w:bodyDiv w:val="1"/>
      <w:marLeft w:val="0"/>
      <w:marRight w:val="0"/>
      <w:marTop w:val="0"/>
      <w:marBottom w:val="0"/>
      <w:divBdr>
        <w:top w:val="none" w:sz="0" w:space="0" w:color="auto"/>
        <w:left w:val="none" w:sz="0" w:space="0" w:color="auto"/>
        <w:bottom w:val="none" w:sz="0" w:space="0" w:color="auto"/>
        <w:right w:val="none" w:sz="0" w:space="0" w:color="auto"/>
      </w:divBdr>
    </w:div>
    <w:div w:id="173080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mailto:bhekimanzini@isimangalis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1.jpg@01DC1028.2201C5B0"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Bheki Manzini</dc:creator>
  <cp:keywords/>
  <dc:description/>
  <cp:lastModifiedBy>Mlondi Mdletshe</cp:lastModifiedBy>
  <cp:revision>2</cp:revision>
  <cp:lastPrinted>2025-08-25T08:13:00Z</cp:lastPrinted>
  <dcterms:created xsi:type="dcterms:W3CDTF">2025-08-25T08:13:00Z</dcterms:created>
  <dcterms:modified xsi:type="dcterms:W3CDTF">2025-08-25T08:13:00Z</dcterms:modified>
</cp:coreProperties>
</file>